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B1" w:rsidRPr="0048364F" w:rsidRDefault="00A22DB1" w:rsidP="00611FE8">
      <w:pPr>
        <w:numPr>
          <w:ilvl w:val="0"/>
          <w:numId w:val="1"/>
        </w:numPr>
        <w:tabs>
          <w:tab w:val="clear" w:pos="720"/>
        </w:tabs>
        <w:spacing w:after="120"/>
        <w:ind w:left="-720"/>
        <w:rPr>
          <w:sz w:val="36"/>
          <w:szCs w:val="32"/>
        </w:rPr>
      </w:pPr>
      <w:r w:rsidRPr="0048364F">
        <w:rPr>
          <w:sz w:val="36"/>
          <w:szCs w:val="32"/>
        </w:rPr>
        <w:t>Brad invested $2,400 in an account that pays four percent compounded annually. How much will he have after 13 years?</w:t>
      </w:r>
      <w:r w:rsidR="00611FE8" w:rsidRPr="0048364F">
        <w:rPr>
          <w:sz w:val="36"/>
          <w:szCs w:val="32"/>
        </w:rPr>
        <w:tab/>
      </w:r>
      <w:r w:rsidR="00611FE8" w:rsidRPr="0048364F">
        <w:rPr>
          <w:sz w:val="36"/>
          <w:szCs w:val="32"/>
        </w:rPr>
        <w:tab/>
      </w:r>
      <w:r w:rsidR="00611FE8" w:rsidRP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611FE8" w:rsidRPr="0048364F">
        <w:rPr>
          <w:b/>
          <w:sz w:val="36"/>
          <w:szCs w:val="32"/>
        </w:rPr>
        <w:t>Answer: $3996.18</w:t>
      </w:r>
    </w:p>
    <w:p w:rsidR="00611FE8" w:rsidRPr="0048364F" w:rsidRDefault="00611FE8" w:rsidP="00611FE8">
      <w:pPr>
        <w:spacing w:after="120"/>
        <w:ind w:left="-720"/>
        <w:rPr>
          <w:sz w:val="36"/>
          <w:szCs w:val="32"/>
        </w:rPr>
      </w:pPr>
    </w:p>
    <w:p w:rsidR="00A22DB1" w:rsidRPr="0048364F" w:rsidRDefault="00A22DB1" w:rsidP="00611FE8">
      <w:pPr>
        <w:numPr>
          <w:ilvl w:val="0"/>
          <w:numId w:val="1"/>
        </w:numPr>
        <w:tabs>
          <w:tab w:val="clear" w:pos="720"/>
        </w:tabs>
        <w:spacing w:after="120"/>
        <w:ind w:left="-720"/>
        <w:rPr>
          <w:sz w:val="36"/>
          <w:szCs w:val="32"/>
        </w:rPr>
      </w:pPr>
      <w:r w:rsidRPr="0048364F">
        <w:rPr>
          <w:sz w:val="36"/>
          <w:szCs w:val="32"/>
        </w:rPr>
        <w:t xml:space="preserve">Sally invested $2,300 in a bond that pays 14% interest </w:t>
      </w:r>
      <w:r w:rsidR="00D87D50" w:rsidRPr="0048364F">
        <w:rPr>
          <w:sz w:val="36"/>
          <w:szCs w:val="32"/>
        </w:rPr>
        <w:t>semi-annually</w:t>
      </w:r>
      <w:r w:rsidRPr="0048364F">
        <w:rPr>
          <w:sz w:val="36"/>
          <w:szCs w:val="32"/>
        </w:rPr>
        <w:t>. How long will it take for her investment to triple?</w:t>
      </w:r>
      <w:r w:rsidR="00611FE8" w:rsidRPr="0048364F">
        <w:rPr>
          <w:sz w:val="36"/>
          <w:szCs w:val="32"/>
        </w:rPr>
        <w:tab/>
      </w:r>
      <w:r w:rsidR="00611FE8" w:rsidRPr="0048364F">
        <w:rPr>
          <w:sz w:val="36"/>
          <w:szCs w:val="32"/>
        </w:rPr>
        <w:tab/>
      </w:r>
      <w:r w:rsidR="00D87D50" w:rsidRP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611FE8" w:rsidRPr="0048364F">
        <w:rPr>
          <w:b/>
          <w:sz w:val="36"/>
          <w:szCs w:val="32"/>
        </w:rPr>
        <w:t xml:space="preserve">Answer: </w:t>
      </w:r>
      <w:r w:rsidR="0039416A" w:rsidRPr="0048364F">
        <w:rPr>
          <w:b/>
          <w:sz w:val="36"/>
          <w:szCs w:val="32"/>
        </w:rPr>
        <w:t>8.12 years</w:t>
      </w:r>
    </w:p>
    <w:p w:rsidR="00611FE8" w:rsidRPr="0048364F" w:rsidRDefault="00611FE8" w:rsidP="00611FE8">
      <w:pPr>
        <w:pStyle w:val="ListParagraph"/>
        <w:rPr>
          <w:sz w:val="36"/>
          <w:szCs w:val="32"/>
        </w:rPr>
      </w:pPr>
    </w:p>
    <w:p w:rsidR="00611FE8" w:rsidRPr="0048364F" w:rsidRDefault="00611FE8" w:rsidP="00611FE8">
      <w:pPr>
        <w:spacing w:after="120"/>
        <w:ind w:left="-720"/>
        <w:rPr>
          <w:sz w:val="36"/>
          <w:szCs w:val="32"/>
        </w:rPr>
      </w:pPr>
    </w:p>
    <w:p w:rsidR="00A22DB1" w:rsidRPr="0048364F" w:rsidRDefault="00A22DB1" w:rsidP="00611FE8">
      <w:pPr>
        <w:numPr>
          <w:ilvl w:val="0"/>
          <w:numId w:val="1"/>
        </w:numPr>
        <w:tabs>
          <w:tab w:val="clear" w:pos="720"/>
        </w:tabs>
        <w:spacing w:after="120"/>
        <w:ind w:left="-720"/>
        <w:rPr>
          <w:sz w:val="36"/>
          <w:szCs w:val="32"/>
        </w:rPr>
      </w:pPr>
      <w:r w:rsidRPr="0048364F">
        <w:rPr>
          <w:sz w:val="36"/>
          <w:szCs w:val="32"/>
        </w:rPr>
        <w:t>A certain material decays at a rate of 1.9% per year.  The sample is 260 grams.  How much will be left in 11 years?  How long will it take to have only a 100g sample left?</w:t>
      </w:r>
    </w:p>
    <w:p w:rsidR="00611FE8" w:rsidRPr="0048364F" w:rsidRDefault="00611FE8" w:rsidP="0048364F">
      <w:pPr>
        <w:spacing w:after="120"/>
        <w:ind w:left="7200"/>
        <w:rPr>
          <w:b/>
          <w:sz w:val="36"/>
          <w:szCs w:val="32"/>
        </w:rPr>
      </w:pPr>
      <w:r w:rsidRPr="0048364F">
        <w:rPr>
          <w:b/>
          <w:sz w:val="36"/>
          <w:szCs w:val="32"/>
        </w:rPr>
        <w:t>Answer: A) 210.</w:t>
      </w:r>
      <w:r w:rsidR="00FA6CA8" w:rsidRPr="0048364F">
        <w:rPr>
          <w:b/>
          <w:sz w:val="36"/>
          <w:szCs w:val="32"/>
        </w:rPr>
        <w:t>96g   B) 50.29 years</w:t>
      </w:r>
    </w:p>
    <w:p w:rsidR="00A22DB1" w:rsidRPr="0048364F" w:rsidRDefault="00A22DB1" w:rsidP="00611FE8">
      <w:pPr>
        <w:numPr>
          <w:ilvl w:val="0"/>
          <w:numId w:val="1"/>
        </w:numPr>
        <w:tabs>
          <w:tab w:val="clear" w:pos="720"/>
        </w:tabs>
        <w:spacing w:after="120"/>
        <w:ind w:left="-720"/>
        <w:rPr>
          <w:sz w:val="36"/>
          <w:szCs w:val="32"/>
        </w:rPr>
      </w:pPr>
      <w:r w:rsidRPr="0048364F">
        <w:rPr>
          <w:sz w:val="36"/>
          <w:szCs w:val="32"/>
        </w:rPr>
        <w:t>A kettle full of water is brought to a boil in a room with temperature of 2</w:t>
      </w:r>
      <w:r w:rsidRPr="0048364F">
        <w:rPr>
          <w:sz w:val="36"/>
          <w:szCs w:val="32"/>
        </w:rPr>
        <w:t>5</w:t>
      </w:r>
      <w:r w:rsidRPr="0048364F">
        <w:rPr>
          <w:sz w:val="36"/>
          <w:szCs w:val="32"/>
        </w:rPr>
        <w:t xml:space="preserve"> degrees Celsius.  After 15 minutes the temperature of the water decreased from 100 degrees Celsius to 75 degrees Celsius.  Find the temperature after </w:t>
      </w:r>
      <w:r w:rsidRPr="0048364F">
        <w:rPr>
          <w:sz w:val="36"/>
          <w:szCs w:val="32"/>
        </w:rPr>
        <w:t>4</w:t>
      </w:r>
      <w:r w:rsidRPr="0048364F">
        <w:rPr>
          <w:sz w:val="36"/>
          <w:szCs w:val="32"/>
        </w:rPr>
        <w:t>0 minutes.</w:t>
      </w:r>
    </w:p>
    <w:p w:rsidR="00611FE8" w:rsidRPr="0048364F" w:rsidRDefault="00FA6CA8" w:rsidP="0048364F">
      <w:pPr>
        <w:pStyle w:val="ListParagraph"/>
        <w:ind w:left="6480" w:firstLine="720"/>
        <w:rPr>
          <w:b/>
          <w:sz w:val="36"/>
          <w:szCs w:val="32"/>
        </w:rPr>
      </w:pPr>
      <w:r w:rsidRPr="0048364F">
        <w:rPr>
          <w:b/>
          <w:sz w:val="36"/>
          <w:szCs w:val="32"/>
        </w:rPr>
        <w:t xml:space="preserve">Answer: </w:t>
      </w:r>
      <w:r w:rsidR="00D87D50" w:rsidRPr="0048364F">
        <w:rPr>
          <w:b/>
          <w:sz w:val="36"/>
          <w:szCs w:val="32"/>
        </w:rPr>
        <w:t>50.44 degrees Celsius</w:t>
      </w:r>
    </w:p>
    <w:p w:rsidR="00D87D50" w:rsidRPr="0048364F" w:rsidRDefault="00D87D50" w:rsidP="00D87D50">
      <w:pPr>
        <w:pStyle w:val="ListParagraph"/>
        <w:ind w:left="5040"/>
        <w:rPr>
          <w:sz w:val="36"/>
          <w:szCs w:val="32"/>
        </w:rPr>
      </w:pPr>
    </w:p>
    <w:p w:rsidR="00A22DB1" w:rsidRPr="0048364F" w:rsidRDefault="00A22DB1" w:rsidP="00611FE8">
      <w:pPr>
        <w:numPr>
          <w:ilvl w:val="0"/>
          <w:numId w:val="1"/>
        </w:numPr>
        <w:tabs>
          <w:tab w:val="clear" w:pos="720"/>
        </w:tabs>
        <w:spacing w:after="120"/>
        <w:ind w:left="-720"/>
        <w:rPr>
          <w:sz w:val="36"/>
          <w:szCs w:val="32"/>
        </w:rPr>
      </w:pPr>
      <w:r w:rsidRPr="0048364F">
        <w:rPr>
          <w:sz w:val="36"/>
          <w:szCs w:val="32"/>
        </w:rPr>
        <w:t>A kettle full of water is brought to a boil</w:t>
      </w:r>
      <w:r w:rsidRPr="0048364F">
        <w:rPr>
          <w:sz w:val="36"/>
          <w:szCs w:val="32"/>
        </w:rPr>
        <w:t xml:space="preserve"> in a room with temperature of 30</w:t>
      </w:r>
      <w:r w:rsidRPr="0048364F">
        <w:rPr>
          <w:sz w:val="36"/>
          <w:szCs w:val="32"/>
        </w:rPr>
        <w:t xml:space="preserve"> degrees Celsius.  After 1</w:t>
      </w:r>
      <w:r w:rsidRPr="0048364F">
        <w:rPr>
          <w:sz w:val="36"/>
          <w:szCs w:val="32"/>
        </w:rPr>
        <w:t>0</w:t>
      </w:r>
      <w:r w:rsidRPr="0048364F">
        <w:rPr>
          <w:sz w:val="36"/>
          <w:szCs w:val="32"/>
        </w:rPr>
        <w:t xml:space="preserve"> minutes the temperatur</w:t>
      </w:r>
      <w:r w:rsidRPr="0048364F">
        <w:rPr>
          <w:sz w:val="36"/>
          <w:szCs w:val="32"/>
        </w:rPr>
        <w:t>e of the water decreased from 12</w:t>
      </w:r>
      <w:r w:rsidRPr="0048364F">
        <w:rPr>
          <w:sz w:val="36"/>
          <w:szCs w:val="32"/>
        </w:rPr>
        <w:t>0 degrees Celsius to 7</w:t>
      </w:r>
      <w:r w:rsidRPr="0048364F">
        <w:rPr>
          <w:sz w:val="36"/>
          <w:szCs w:val="32"/>
        </w:rPr>
        <w:t>0</w:t>
      </w:r>
      <w:r w:rsidRPr="0048364F">
        <w:rPr>
          <w:sz w:val="36"/>
          <w:szCs w:val="32"/>
        </w:rPr>
        <w:t xml:space="preserve"> degrees Celsius.  Find</w:t>
      </w:r>
      <w:r w:rsidRPr="0048364F">
        <w:rPr>
          <w:sz w:val="36"/>
          <w:szCs w:val="32"/>
        </w:rPr>
        <w:t xml:space="preserve"> the temperature after another 3</w:t>
      </w:r>
      <w:r w:rsidRPr="0048364F">
        <w:rPr>
          <w:sz w:val="36"/>
          <w:szCs w:val="32"/>
        </w:rPr>
        <w:t>0 minutes.</w:t>
      </w:r>
    </w:p>
    <w:p w:rsidR="00611FE8" w:rsidRPr="0048364F" w:rsidRDefault="00D87D50" w:rsidP="0048364F">
      <w:pPr>
        <w:spacing w:after="120"/>
        <w:ind w:left="6480" w:firstLine="720"/>
        <w:rPr>
          <w:b/>
          <w:sz w:val="36"/>
          <w:szCs w:val="32"/>
        </w:rPr>
      </w:pPr>
      <w:r w:rsidRPr="0048364F">
        <w:rPr>
          <w:b/>
          <w:sz w:val="36"/>
          <w:szCs w:val="32"/>
        </w:rPr>
        <w:t xml:space="preserve">Answer: </w:t>
      </w:r>
      <w:r w:rsidR="0048364F" w:rsidRPr="0048364F">
        <w:rPr>
          <w:b/>
          <w:sz w:val="36"/>
          <w:szCs w:val="32"/>
        </w:rPr>
        <w:t>33.51 degrees Celsius</w:t>
      </w:r>
    </w:p>
    <w:p w:rsidR="00611FE8" w:rsidRPr="0048364F" w:rsidRDefault="00611FE8" w:rsidP="00611FE8">
      <w:pPr>
        <w:numPr>
          <w:ilvl w:val="0"/>
          <w:numId w:val="1"/>
        </w:numPr>
        <w:tabs>
          <w:tab w:val="clear" w:pos="720"/>
        </w:tabs>
        <w:spacing w:after="120"/>
        <w:ind w:left="-720"/>
        <w:rPr>
          <w:sz w:val="36"/>
          <w:szCs w:val="32"/>
        </w:rPr>
      </w:pPr>
      <w:r w:rsidRPr="0048364F">
        <w:rPr>
          <w:sz w:val="36"/>
          <w:szCs w:val="32"/>
        </w:rPr>
        <w:t xml:space="preserve">The </w:t>
      </w:r>
      <w:proofErr w:type="spellStart"/>
      <w:r w:rsidRPr="0048364F">
        <w:rPr>
          <w:sz w:val="36"/>
          <w:szCs w:val="32"/>
        </w:rPr>
        <w:t>half life</w:t>
      </w:r>
      <w:proofErr w:type="spellEnd"/>
      <w:r w:rsidRPr="0048364F">
        <w:rPr>
          <w:sz w:val="36"/>
          <w:szCs w:val="32"/>
        </w:rPr>
        <w:t xml:space="preserve"> of Cs-137 is 30.2 years.  If the initial mass of the sample is 1.00kg, how much will remain after 151 years?</w:t>
      </w:r>
      <w:r w:rsidR="0048364F" w:rsidRPr="0048364F">
        <w:rPr>
          <w:sz w:val="36"/>
          <w:szCs w:val="32"/>
        </w:rPr>
        <w:tab/>
      </w:r>
      <w:r w:rsidR="0048364F" w:rsidRP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>
        <w:rPr>
          <w:sz w:val="36"/>
          <w:szCs w:val="32"/>
        </w:rPr>
        <w:tab/>
      </w:r>
      <w:r w:rsidR="0048364F" w:rsidRPr="0048364F">
        <w:rPr>
          <w:b/>
          <w:sz w:val="36"/>
          <w:szCs w:val="32"/>
        </w:rPr>
        <w:t>Answer: 0.031kg</w:t>
      </w:r>
    </w:p>
    <w:p w:rsidR="00611FE8" w:rsidRDefault="00611FE8" w:rsidP="00611FE8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611FE8" w:rsidSect="0048364F">
      <w:headerReference w:type="default" r:id="rId8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B1" w:rsidRDefault="00A22DB1" w:rsidP="00A22DB1">
      <w:r>
        <w:separator/>
      </w:r>
    </w:p>
  </w:endnote>
  <w:endnote w:type="continuationSeparator" w:id="0">
    <w:p w:rsidR="00A22DB1" w:rsidRDefault="00A22DB1" w:rsidP="00A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B1" w:rsidRDefault="00A22DB1" w:rsidP="00A22DB1">
      <w:r>
        <w:separator/>
      </w:r>
    </w:p>
  </w:footnote>
  <w:footnote w:type="continuationSeparator" w:id="0">
    <w:p w:rsidR="00A22DB1" w:rsidRDefault="00A22DB1" w:rsidP="00A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B1" w:rsidRDefault="00A22DB1">
    <w:pPr>
      <w:pStyle w:val="Header"/>
    </w:pPr>
    <w:r>
      <w:t>Exponential and Logarithm Word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123"/>
    <w:multiLevelType w:val="hybridMultilevel"/>
    <w:tmpl w:val="50786C96"/>
    <w:lvl w:ilvl="0" w:tplc="5AD2C7D2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B5A8D"/>
    <w:multiLevelType w:val="hybridMultilevel"/>
    <w:tmpl w:val="50DC6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B1"/>
    <w:rsid w:val="0039416A"/>
    <w:rsid w:val="0048364F"/>
    <w:rsid w:val="00611FE8"/>
    <w:rsid w:val="007D1A38"/>
    <w:rsid w:val="00A22DB1"/>
    <w:rsid w:val="00A9498A"/>
    <w:rsid w:val="00D87D50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DB1"/>
  </w:style>
  <w:style w:type="paragraph" w:styleId="Footer">
    <w:name w:val="footer"/>
    <w:basedOn w:val="Normal"/>
    <w:link w:val="FooterChar"/>
    <w:uiPriority w:val="99"/>
    <w:unhideWhenUsed/>
    <w:rsid w:val="00A2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B1"/>
  </w:style>
  <w:style w:type="paragraph" w:styleId="ListParagraph">
    <w:name w:val="List Paragraph"/>
    <w:basedOn w:val="Normal"/>
    <w:uiPriority w:val="34"/>
    <w:qFormat/>
    <w:rsid w:val="0061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DB1"/>
  </w:style>
  <w:style w:type="paragraph" w:styleId="Footer">
    <w:name w:val="footer"/>
    <w:basedOn w:val="Normal"/>
    <w:link w:val="FooterChar"/>
    <w:uiPriority w:val="99"/>
    <w:unhideWhenUsed/>
    <w:rsid w:val="00A2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B1"/>
  </w:style>
  <w:style w:type="paragraph" w:styleId="ListParagraph">
    <w:name w:val="List Paragraph"/>
    <w:basedOn w:val="Normal"/>
    <w:uiPriority w:val="34"/>
    <w:qFormat/>
    <w:rsid w:val="0061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dcterms:created xsi:type="dcterms:W3CDTF">2017-03-08T12:12:00Z</dcterms:created>
  <dcterms:modified xsi:type="dcterms:W3CDTF">2017-03-08T14:24:00Z</dcterms:modified>
</cp:coreProperties>
</file>